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748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附件3</w:t>
      </w:r>
    </w:p>
    <w:p w14:paraId="2171DA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</w:p>
    <w:p w14:paraId="530A34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注：考后资格核查按照属地原则进行，报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地市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为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70C0"/>
          <w:spacing w:val="0"/>
          <w:sz w:val="24"/>
          <w:szCs w:val="24"/>
          <w:shd w:val="clear" w:fill="FFFFFF"/>
        </w:rPr>
        <w:t>省辖市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的考生，请关注各省辖市人事考试机构网站发布的公示核查通知，按要求参加核查。</w:t>
      </w:r>
    </w:p>
    <w:p w14:paraId="247CA9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5" w:lineRule="atLeast"/>
        <w:ind w:left="0" w:right="0" w:firstLine="0"/>
        <w:jc w:val="center"/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0"/>
          <w:szCs w:val="30"/>
          <w:shd w:val="clear" w:fill="FFFFFF"/>
        </w:rPr>
      </w:pPr>
    </w:p>
    <w:p w14:paraId="193033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0" w:lineRule="atLeast"/>
        <w:ind w:right="0" w:firstLine="2108" w:firstLineChars="700"/>
        <w:jc w:val="both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18"/>
          <w:szCs w:val="1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各省辖市人事考试机构联系方式</w:t>
      </w:r>
    </w:p>
    <w:tbl>
      <w:tblPr>
        <w:tblW w:w="97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7"/>
        <w:gridCol w:w="3542"/>
        <w:gridCol w:w="2400"/>
        <w:gridCol w:w="1415"/>
      </w:tblGrid>
      <w:tr w14:paraId="2F25D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AED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center"/>
              <w:rPr>
                <w:b/>
                <w:bCs/>
                <w:color w:val="666666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人事考试机构名称</w:t>
            </w:r>
          </w:p>
        </w:tc>
        <w:tc>
          <w:tcPr>
            <w:tcW w:w="35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C0D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center"/>
              <w:rPr>
                <w:b/>
                <w:bCs/>
                <w:color w:val="666666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地址</w:t>
            </w:r>
          </w:p>
        </w:tc>
        <w:tc>
          <w:tcPr>
            <w:tcW w:w="24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442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center"/>
              <w:rPr>
                <w:b/>
                <w:bCs/>
                <w:color w:val="666666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网址</w:t>
            </w:r>
          </w:p>
        </w:tc>
        <w:tc>
          <w:tcPr>
            <w:tcW w:w="14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770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center"/>
              <w:rPr>
                <w:b/>
                <w:bCs/>
                <w:color w:val="666666"/>
                <w:sz w:val="18"/>
                <w:szCs w:val="18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咨询电话</w:t>
            </w:r>
          </w:p>
        </w:tc>
      </w:tr>
      <w:tr w14:paraId="47777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579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郑州市人事考试中心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FAA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郑州市汝河路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86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号院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号楼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319F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https://www.zzrsks.com.cn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5A4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0371-67188349</w:t>
            </w:r>
          </w:p>
        </w:tc>
      </w:tr>
      <w:tr w14:paraId="346D1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1881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开封市人事考试培训中心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A05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开封市五大街与职教路交叉口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A0F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http://rsj.kaifeng.gov.cn/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2F2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0371-22725693</w:t>
            </w:r>
          </w:p>
        </w:tc>
      </w:tr>
      <w:tr w14:paraId="21327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487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洛阳市人事考试中心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B59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洛阳市洛龙区开元大道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286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号会展中心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A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区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D4F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http://www.lysrsks.com/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15D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0379-69933802</w:t>
            </w:r>
          </w:p>
        </w:tc>
      </w:tr>
      <w:tr w14:paraId="23CC4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5140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平顶山市人事考试中心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75A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平顶山新华区井羊线与滍阳路交叉口东北280米8号楼613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BEB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http://rsj.pds.gov.cn/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A09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0375-4970198</w:t>
            </w:r>
          </w:p>
        </w:tc>
      </w:tr>
      <w:tr w14:paraId="3B8D9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554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新乡市人事考试中心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38E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新乡市人民路老商业步行街南口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706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https://hrss.xinxiang.gov.cn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DBB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0373-2054494</w:t>
            </w:r>
          </w:p>
        </w:tc>
      </w:tr>
      <w:tr w14:paraId="554FA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3BC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焦作市人事考务中心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03F4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焦作市焦东南路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1561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号劳动大厦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楼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D5E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http://www.jzrsks.com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768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0391-3928944</w:t>
            </w:r>
          </w:p>
        </w:tc>
      </w:tr>
      <w:tr w14:paraId="05DCF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9DF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濮阳市人事考试中心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284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濮阳市开州南路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56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号院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D0E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https://www.pysrsks.com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893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0393-6665582</w:t>
            </w:r>
          </w:p>
        </w:tc>
      </w:tr>
      <w:tr w14:paraId="0B5AD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ADB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鹤壁市人事考试中心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C77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鹤壁市淇滨区黎阳路中段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229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D1F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http://rsj.hebi.gov.cn/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2F1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0392-3362500</w:t>
            </w:r>
          </w:p>
        </w:tc>
      </w:tr>
      <w:tr w14:paraId="4B9F7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D29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安阳市人才开发服务中心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87C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安阳市安漳大道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71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FD3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https://rsj.anyang.gov.cn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5C2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0372-2209363</w:t>
            </w:r>
          </w:p>
        </w:tc>
      </w:tr>
      <w:tr w14:paraId="628EC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B31E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三门峡市人事考试中心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A02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三门峡市崤山路中段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37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号西配楼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307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室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0E5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http://rsj.smx.gov.cn/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3C7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0398-2976822</w:t>
            </w:r>
          </w:p>
        </w:tc>
      </w:tr>
      <w:tr w14:paraId="2EBE9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13F1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许昌市职业技能等级评价中心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5EA7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许昌市魏文路与天宝路交叉口创业服务中心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A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座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楼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C28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http://rsj.xuchang.gov.cn/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12A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0374-2626116</w:t>
            </w:r>
          </w:p>
        </w:tc>
      </w:tr>
      <w:tr w14:paraId="54FF7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9BE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漯河市人社局考试中心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C8BA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漯河市郾城区黄河路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647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23C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https://hrss.luohe.gov.cn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9DA6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0395-3132801</w:t>
            </w:r>
          </w:p>
        </w:tc>
      </w:tr>
      <w:tr w14:paraId="05FD3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3FEB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商丘市人事考试中心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061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商丘市睢阳区长江路与中州路交叉口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D56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http://www.sqrsks.cn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BA4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0370-3289365</w:t>
            </w:r>
          </w:p>
        </w:tc>
      </w:tr>
      <w:tr w14:paraId="1E6E2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FFE8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周口市人事考试中心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48EC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周口市川汇区八一路南段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93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3C0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http://www.zkrsks.com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E182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0394-8352626</w:t>
            </w:r>
          </w:p>
          <w:p w14:paraId="0831BE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0394-8393058</w:t>
            </w:r>
          </w:p>
        </w:tc>
      </w:tr>
      <w:tr w14:paraId="26DB3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16D4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驻马店市人事考试中心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A014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驻马店市健康路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475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6B0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http://hrss.zhumadian.gov.cn/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9DD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0396-2817649</w:t>
            </w:r>
          </w:p>
        </w:tc>
      </w:tr>
      <w:tr w14:paraId="2DFA9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4B96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信阳市考务中心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791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信阳市平桥区新五大道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88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561E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http://rsj.xinyang.gov.cn/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B91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0376-7676566</w:t>
            </w:r>
          </w:p>
        </w:tc>
      </w:tr>
      <w:tr w14:paraId="0D484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937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南阳市人事考试中心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3781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南阳市兴隆路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号人力资源大厦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BBB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http://www.nyrsksw.com/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7C5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0377-61691179</w:t>
            </w:r>
          </w:p>
        </w:tc>
      </w:tr>
      <w:tr w14:paraId="7FF0E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3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01F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济源市人事考试中心</w:t>
            </w:r>
          </w:p>
        </w:tc>
        <w:tc>
          <w:tcPr>
            <w:tcW w:w="354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F20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济源市黄河路中段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811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号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6F61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http://rbj.jiyuan.gov.cn/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D67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400" w:lineRule="atLeast"/>
              <w:ind w:left="0" w:right="0" w:firstLine="0"/>
              <w:jc w:val="left"/>
              <w:rPr>
                <w:color w:val="666666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bdr w:val="none" w:color="auto" w:sz="0" w:space="0"/>
              </w:rPr>
              <w:t>0391-6610352</w:t>
            </w:r>
          </w:p>
        </w:tc>
      </w:tr>
    </w:tbl>
    <w:p w14:paraId="63D074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spacing w:before="0" w:beforeAutospacing="0" w:after="0" w:afterAutospacing="0" w:line="400" w:lineRule="atLeast"/>
        <w:ind w:left="0" w:right="0" w:firstLine="0"/>
        <w:rPr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YzRlZWUxOTYxZmE3ZTkzOWVhMzEzMDdlYWEyZDUifQ=="/>
  </w:docVars>
  <w:rsids>
    <w:rsidRoot w:val="00000000"/>
    <w:rsid w:val="07474C8A"/>
    <w:rsid w:val="0FBB70C8"/>
    <w:rsid w:val="3BBF13D5"/>
    <w:rsid w:val="79DA711C"/>
    <w:rsid w:val="7A8A28F0"/>
    <w:rsid w:val="7B84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539</Words>
  <Characters>1191</Characters>
  <Lines>0</Lines>
  <Paragraphs>0</Paragraphs>
  <TotalTime>12</TotalTime>
  <ScaleCrop>false</ScaleCrop>
  <LinksUpToDate>false</LinksUpToDate>
  <CharactersWithSpaces>1192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2023-08-01T04:45:00Z</dcterms:created>
  <dc:creator>lenovo</dc:creator>
  <cp:lastModifiedBy>绿水青山</cp:lastModifiedBy>
  <dcterms:modified xsi:type="dcterms:W3CDTF">2024-12-13T05:45:48Z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4113333429344AEB921C53D508B50113_12</vt:lpwstr>
  </property>
</Properties>
</file>